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left"/>
        <w:rPr>
          <w:rFonts w:hint="eastAsia" w:ascii="宋体" w:hAnsi="宋体" w:eastAsia="仿宋_GB2312" w:cs="仿宋_GB2312"/>
          <w:color w:val="000000"/>
          <w:kern w:val="0"/>
          <w:sz w:val="28"/>
          <w:szCs w:val="28"/>
          <w:lang w:eastAsia="zh-CN"/>
        </w:rPr>
      </w:pPr>
      <w:r>
        <w:rPr>
          <w:rFonts w:hint="eastAsia" w:ascii="宋体" w:hAnsi="宋体" w:eastAsia="仿宋_GB2312" w:cs="仿宋_GB2312"/>
          <w:color w:val="000000"/>
          <w:kern w:val="0"/>
          <w:sz w:val="28"/>
          <w:szCs w:val="28"/>
          <w:lang w:eastAsia="zh-CN"/>
        </w:rPr>
        <w:t>附件：</w:t>
      </w:r>
      <w:bookmarkStart w:id="0" w:name="_GoBack"/>
      <w:bookmarkEnd w:id="0"/>
    </w:p>
    <w:p>
      <w:pPr>
        <w:widowControl/>
        <w:spacing w:line="600" w:lineRule="exact"/>
        <w:jc w:val="center"/>
        <w:rPr>
          <w:rFonts w:hint="eastAsia" w:ascii="方正小标宋简体" w:hAnsi="方正小标宋简体" w:eastAsia="方正小标宋简体" w:cs="方正小标宋简体"/>
          <w:color w:val="000000"/>
          <w:kern w:val="0"/>
          <w:sz w:val="44"/>
          <w:szCs w:val="44"/>
          <w:lang w:eastAsia="zh-CN"/>
        </w:rPr>
      </w:pPr>
      <w:r>
        <w:rPr>
          <w:rFonts w:hint="eastAsia" w:ascii="方正小标宋简体" w:hAnsi="方正小标宋简体" w:eastAsia="方正小标宋简体" w:cs="方正小标宋简体"/>
          <w:color w:val="000000"/>
          <w:kern w:val="0"/>
          <w:sz w:val="44"/>
          <w:szCs w:val="44"/>
          <w:lang w:eastAsia="zh-CN"/>
        </w:rPr>
        <w:t>关于申报“中国高校人工智能人才国际培养计划”2021年项目的通知</w:t>
      </w:r>
    </w:p>
    <w:p>
      <w:pPr>
        <w:widowControl/>
        <w:spacing w:line="600" w:lineRule="exact"/>
        <w:jc w:val="center"/>
        <w:rPr>
          <w:rFonts w:hint="eastAsia" w:ascii="宋体" w:hAnsi="宋体" w:eastAsia="仿宋_GB2312" w:cs="仿宋_GB2312"/>
          <w:color w:val="000000"/>
          <w:kern w:val="0"/>
          <w:sz w:val="32"/>
          <w:szCs w:val="32"/>
          <w:lang w:eastAsia="zh-CN"/>
        </w:rPr>
      </w:pPr>
      <w:r>
        <w:rPr>
          <w:rFonts w:hint="eastAsia" w:ascii="宋体" w:hAnsi="宋体" w:eastAsia="仿宋_GB2312" w:cs="仿宋_GB2312"/>
          <w:color w:val="000000"/>
          <w:kern w:val="0"/>
          <w:sz w:val="32"/>
          <w:szCs w:val="32"/>
          <w:lang w:eastAsia="zh-CN"/>
        </w:rPr>
        <w:t>人文中心函〔2021〕21号</w:t>
      </w:r>
    </w:p>
    <w:p>
      <w:pPr>
        <w:widowControl/>
        <w:spacing w:line="600" w:lineRule="exact"/>
        <w:jc w:val="left"/>
        <w:rPr>
          <w:rFonts w:hint="eastAsia" w:ascii="宋体" w:hAnsi="宋体" w:eastAsia="仿宋_GB2312" w:cs="仿宋_GB2312"/>
          <w:color w:val="000000"/>
          <w:kern w:val="0"/>
          <w:sz w:val="32"/>
          <w:szCs w:val="32"/>
          <w:lang w:eastAsia="zh-CN"/>
        </w:rPr>
      </w:pPr>
    </w:p>
    <w:p>
      <w:pPr>
        <w:widowControl/>
        <w:spacing w:line="600" w:lineRule="exact"/>
        <w:jc w:val="left"/>
        <w:rPr>
          <w:rFonts w:hint="eastAsia" w:ascii="宋体" w:hAnsi="宋体" w:eastAsia="仿宋_GB2312" w:cs="仿宋_GB2312"/>
          <w:color w:val="000000"/>
          <w:kern w:val="0"/>
          <w:sz w:val="32"/>
          <w:szCs w:val="32"/>
          <w:lang w:eastAsia="zh-CN"/>
        </w:rPr>
      </w:pPr>
      <w:r>
        <w:rPr>
          <w:rFonts w:hint="eastAsia" w:ascii="宋体" w:hAnsi="宋体" w:eastAsia="仿宋_GB2312" w:cs="仿宋_GB2312"/>
          <w:color w:val="000000"/>
          <w:kern w:val="0"/>
          <w:sz w:val="32"/>
          <w:szCs w:val="32"/>
          <w:lang w:eastAsia="zh-CN"/>
        </w:rPr>
        <w:t>有关高校、研究机构、企业：</w:t>
      </w:r>
    </w:p>
    <w:p>
      <w:pPr>
        <w:keepNext w:val="0"/>
        <w:keepLines w:val="0"/>
        <w:pageBreakBefore w:val="0"/>
        <w:widowControl/>
        <w:kinsoku/>
        <w:wordWrap/>
        <w:overflowPunct/>
        <w:topLinePunct w:val="0"/>
        <w:autoSpaceDE/>
        <w:autoSpaceDN/>
        <w:bidi w:val="0"/>
        <w:adjustRightInd/>
        <w:snapToGrid/>
        <w:spacing w:line="600" w:lineRule="exact"/>
        <w:ind w:firstLine="640" w:firstLineChars="200"/>
        <w:jc w:val="left"/>
        <w:textAlignment w:val="auto"/>
        <w:rPr>
          <w:rFonts w:hint="eastAsia" w:ascii="宋体" w:hAnsi="宋体" w:eastAsia="仿宋_GB2312" w:cs="仿宋_GB2312"/>
          <w:color w:val="000000"/>
          <w:kern w:val="0"/>
          <w:sz w:val="32"/>
          <w:szCs w:val="32"/>
          <w:lang w:eastAsia="zh-CN"/>
        </w:rPr>
      </w:pPr>
      <w:r>
        <w:rPr>
          <w:rFonts w:hint="eastAsia" w:ascii="宋体" w:hAnsi="宋体" w:eastAsia="仿宋_GB2312" w:cs="仿宋_GB2312"/>
          <w:color w:val="000000"/>
          <w:kern w:val="0"/>
          <w:sz w:val="32"/>
          <w:szCs w:val="32"/>
          <w:lang w:eastAsia="zh-CN"/>
        </w:rPr>
        <w:t>为落实《高等学校人工智能创新行动计划》，受教育部国际司委托，2021年教育部中外人文交流中心（下称“中心”）继续组织实施“中国高校人工智能人才国际培养计划”。现将有关事项通知如下。</w:t>
      </w:r>
    </w:p>
    <w:p>
      <w:pPr>
        <w:keepNext w:val="0"/>
        <w:keepLines w:val="0"/>
        <w:pageBreakBefore w:val="0"/>
        <w:widowControl/>
        <w:kinsoku/>
        <w:wordWrap/>
        <w:overflowPunct/>
        <w:topLinePunct w:val="0"/>
        <w:autoSpaceDE/>
        <w:autoSpaceDN/>
        <w:bidi w:val="0"/>
        <w:adjustRightInd/>
        <w:snapToGrid/>
        <w:spacing w:line="600" w:lineRule="exact"/>
        <w:ind w:firstLine="643" w:firstLineChars="200"/>
        <w:jc w:val="left"/>
        <w:textAlignment w:val="auto"/>
        <w:rPr>
          <w:rFonts w:hint="eastAsia" w:ascii="宋体" w:hAnsi="宋体" w:eastAsia="仿宋_GB2312" w:cs="仿宋_GB2312"/>
          <w:b/>
          <w:bCs/>
          <w:color w:val="000000"/>
          <w:kern w:val="0"/>
          <w:sz w:val="32"/>
          <w:szCs w:val="32"/>
          <w:lang w:eastAsia="zh-CN"/>
        </w:rPr>
      </w:pPr>
      <w:r>
        <w:rPr>
          <w:rFonts w:hint="eastAsia" w:ascii="宋体" w:hAnsi="宋体" w:eastAsia="仿宋_GB2312" w:cs="仿宋_GB2312"/>
          <w:b/>
          <w:bCs/>
          <w:color w:val="000000"/>
          <w:kern w:val="0"/>
          <w:sz w:val="32"/>
          <w:szCs w:val="32"/>
          <w:lang w:eastAsia="zh-CN"/>
        </w:rPr>
        <w:t>一、项目内容</w:t>
      </w:r>
    </w:p>
    <w:p>
      <w:pPr>
        <w:keepNext w:val="0"/>
        <w:keepLines w:val="0"/>
        <w:pageBreakBefore w:val="0"/>
        <w:widowControl/>
        <w:kinsoku/>
        <w:wordWrap/>
        <w:overflowPunct/>
        <w:topLinePunct w:val="0"/>
        <w:autoSpaceDE/>
        <w:autoSpaceDN/>
        <w:bidi w:val="0"/>
        <w:adjustRightInd/>
        <w:snapToGrid/>
        <w:spacing w:line="600" w:lineRule="exact"/>
        <w:ind w:firstLine="640" w:firstLineChars="200"/>
        <w:jc w:val="left"/>
        <w:textAlignment w:val="auto"/>
        <w:rPr>
          <w:rFonts w:hint="eastAsia" w:ascii="宋体" w:hAnsi="宋体" w:eastAsia="仿宋_GB2312" w:cs="仿宋_GB2312"/>
          <w:color w:val="000000"/>
          <w:kern w:val="0"/>
          <w:sz w:val="32"/>
          <w:szCs w:val="32"/>
          <w:lang w:eastAsia="zh-CN"/>
        </w:rPr>
      </w:pPr>
      <w:r>
        <w:rPr>
          <w:rFonts w:hint="eastAsia" w:ascii="宋体" w:hAnsi="宋体" w:eastAsia="仿宋_GB2312" w:cs="仿宋_GB2312"/>
          <w:color w:val="000000"/>
          <w:kern w:val="0"/>
          <w:sz w:val="32"/>
          <w:szCs w:val="32"/>
          <w:lang w:eastAsia="zh-CN"/>
        </w:rPr>
        <w:t>“中国高校人工智能人才国际培养计划”2021年度拟实施项目包括高校人工智能人才国际培养论坛、高校人工智能教学研讨班、高校学生人工智能训练营三个模块，面向高校师生，分层次、分领域开展培训，拟培训教师200人，学生1700人。项目实施方案详见附件1。</w:t>
      </w:r>
    </w:p>
    <w:p>
      <w:pPr>
        <w:keepNext w:val="0"/>
        <w:keepLines w:val="0"/>
        <w:pageBreakBefore w:val="0"/>
        <w:widowControl/>
        <w:kinsoku/>
        <w:wordWrap/>
        <w:overflowPunct/>
        <w:topLinePunct w:val="0"/>
        <w:autoSpaceDE/>
        <w:autoSpaceDN/>
        <w:bidi w:val="0"/>
        <w:adjustRightInd/>
        <w:snapToGrid/>
        <w:spacing w:line="600" w:lineRule="exact"/>
        <w:ind w:firstLine="643" w:firstLineChars="200"/>
        <w:jc w:val="left"/>
        <w:textAlignment w:val="auto"/>
        <w:rPr>
          <w:rFonts w:hint="eastAsia" w:ascii="宋体" w:hAnsi="宋体" w:eastAsia="仿宋_GB2312" w:cs="仿宋_GB2312"/>
          <w:b/>
          <w:bCs/>
          <w:color w:val="000000"/>
          <w:kern w:val="0"/>
          <w:sz w:val="32"/>
          <w:szCs w:val="32"/>
          <w:lang w:eastAsia="zh-CN"/>
        </w:rPr>
      </w:pPr>
      <w:r>
        <w:rPr>
          <w:rFonts w:hint="eastAsia" w:ascii="宋体" w:hAnsi="宋体" w:eastAsia="仿宋_GB2312" w:cs="仿宋_GB2312"/>
          <w:b/>
          <w:bCs/>
          <w:color w:val="000000"/>
          <w:kern w:val="0"/>
          <w:sz w:val="32"/>
          <w:szCs w:val="32"/>
          <w:lang w:eastAsia="zh-CN"/>
        </w:rPr>
        <w:t>二、实施方式</w:t>
      </w:r>
    </w:p>
    <w:p>
      <w:pPr>
        <w:keepNext w:val="0"/>
        <w:keepLines w:val="0"/>
        <w:pageBreakBefore w:val="0"/>
        <w:widowControl/>
        <w:kinsoku/>
        <w:wordWrap/>
        <w:overflowPunct/>
        <w:topLinePunct w:val="0"/>
        <w:autoSpaceDE/>
        <w:autoSpaceDN/>
        <w:bidi w:val="0"/>
        <w:adjustRightInd/>
        <w:snapToGrid/>
        <w:spacing w:line="600" w:lineRule="exact"/>
        <w:ind w:firstLine="640" w:firstLineChars="200"/>
        <w:jc w:val="left"/>
        <w:textAlignment w:val="auto"/>
        <w:rPr>
          <w:rFonts w:hint="eastAsia" w:ascii="宋体" w:hAnsi="宋体" w:eastAsia="仿宋_GB2312" w:cs="仿宋_GB2312"/>
          <w:color w:val="000000"/>
          <w:kern w:val="0"/>
          <w:sz w:val="32"/>
          <w:szCs w:val="32"/>
          <w:lang w:eastAsia="zh-CN"/>
        </w:rPr>
      </w:pPr>
      <w:r>
        <w:rPr>
          <w:rFonts w:hint="eastAsia" w:ascii="宋体" w:hAnsi="宋体" w:eastAsia="仿宋_GB2312" w:cs="仿宋_GB2312"/>
          <w:color w:val="000000"/>
          <w:kern w:val="0"/>
          <w:sz w:val="32"/>
          <w:szCs w:val="32"/>
          <w:lang w:eastAsia="zh-CN"/>
        </w:rPr>
        <w:t>以上三个模块的子项目由有实力、有意愿的高校、研究机构或行业内知名企业承办，可通过线上、线下或线上线下相结合的方式实施，并可根据实际情况冠名。</w:t>
      </w:r>
    </w:p>
    <w:p>
      <w:pPr>
        <w:keepNext w:val="0"/>
        <w:keepLines w:val="0"/>
        <w:pageBreakBefore w:val="0"/>
        <w:widowControl/>
        <w:kinsoku/>
        <w:wordWrap/>
        <w:overflowPunct/>
        <w:topLinePunct w:val="0"/>
        <w:autoSpaceDE/>
        <w:autoSpaceDN/>
        <w:bidi w:val="0"/>
        <w:adjustRightInd/>
        <w:snapToGrid/>
        <w:spacing w:line="600" w:lineRule="exact"/>
        <w:ind w:firstLine="643" w:firstLineChars="200"/>
        <w:jc w:val="left"/>
        <w:textAlignment w:val="auto"/>
        <w:rPr>
          <w:rFonts w:hint="eastAsia" w:ascii="宋体" w:hAnsi="宋体" w:eastAsia="仿宋_GB2312" w:cs="仿宋_GB2312"/>
          <w:b/>
          <w:bCs/>
          <w:color w:val="000000"/>
          <w:kern w:val="0"/>
          <w:sz w:val="32"/>
          <w:szCs w:val="32"/>
          <w:lang w:eastAsia="zh-CN"/>
        </w:rPr>
      </w:pPr>
      <w:r>
        <w:rPr>
          <w:rFonts w:hint="eastAsia" w:ascii="宋体" w:hAnsi="宋体" w:eastAsia="仿宋_GB2312" w:cs="仿宋_GB2312"/>
          <w:b/>
          <w:bCs/>
          <w:color w:val="000000"/>
          <w:kern w:val="0"/>
          <w:sz w:val="32"/>
          <w:szCs w:val="32"/>
          <w:lang w:eastAsia="zh-CN"/>
        </w:rPr>
        <w:t>三、申报须知</w:t>
      </w:r>
    </w:p>
    <w:p>
      <w:pPr>
        <w:keepNext w:val="0"/>
        <w:keepLines w:val="0"/>
        <w:pageBreakBefore w:val="0"/>
        <w:widowControl/>
        <w:kinsoku/>
        <w:wordWrap/>
        <w:overflowPunct/>
        <w:topLinePunct w:val="0"/>
        <w:autoSpaceDE/>
        <w:autoSpaceDN/>
        <w:bidi w:val="0"/>
        <w:adjustRightInd/>
        <w:snapToGrid/>
        <w:spacing w:line="600" w:lineRule="exact"/>
        <w:ind w:firstLine="640" w:firstLineChars="200"/>
        <w:jc w:val="left"/>
        <w:textAlignment w:val="auto"/>
        <w:rPr>
          <w:rFonts w:hint="eastAsia" w:ascii="宋体" w:hAnsi="宋体" w:eastAsia="仿宋_GB2312" w:cs="仿宋_GB2312"/>
          <w:color w:val="000000"/>
          <w:kern w:val="0"/>
          <w:sz w:val="32"/>
          <w:szCs w:val="32"/>
          <w:lang w:eastAsia="zh-CN"/>
        </w:rPr>
      </w:pPr>
      <w:r>
        <w:rPr>
          <w:rFonts w:hint="eastAsia" w:ascii="宋体" w:hAnsi="宋体" w:eastAsia="仿宋_GB2312" w:cs="仿宋_GB2312"/>
          <w:color w:val="000000"/>
          <w:kern w:val="0"/>
          <w:sz w:val="32"/>
          <w:szCs w:val="32"/>
          <w:lang w:eastAsia="zh-CN"/>
        </w:rPr>
        <w:t>1.拟承办单位根据附件1和本单位实际情况，可申请承办各模块的一个或多个子项目。</w:t>
      </w:r>
    </w:p>
    <w:p>
      <w:pPr>
        <w:keepNext w:val="0"/>
        <w:keepLines w:val="0"/>
        <w:pageBreakBefore w:val="0"/>
        <w:widowControl/>
        <w:kinsoku/>
        <w:wordWrap/>
        <w:overflowPunct/>
        <w:topLinePunct w:val="0"/>
        <w:autoSpaceDE/>
        <w:autoSpaceDN/>
        <w:bidi w:val="0"/>
        <w:adjustRightInd/>
        <w:snapToGrid/>
        <w:spacing w:line="600" w:lineRule="exact"/>
        <w:ind w:firstLine="640" w:firstLineChars="200"/>
        <w:jc w:val="left"/>
        <w:textAlignment w:val="auto"/>
        <w:rPr>
          <w:rFonts w:hint="eastAsia" w:ascii="宋体" w:hAnsi="宋体" w:eastAsia="仿宋_GB2312" w:cs="仿宋_GB2312"/>
          <w:color w:val="000000"/>
          <w:kern w:val="0"/>
          <w:sz w:val="32"/>
          <w:szCs w:val="32"/>
          <w:lang w:eastAsia="zh-CN"/>
        </w:rPr>
      </w:pPr>
      <w:r>
        <w:rPr>
          <w:rFonts w:hint="eastAsia" w:ascii="宋体" w:hAnsi="宋体" w:eastAsia="仿宋_GB2312" w:cs="仿宋_GB2312"/>
          <w:color w:val="000000"/>
          <w:kern w:val="0"/>
          <w:sz w:val="32"/>
          <w:szCs w:val="32"/>
          <w:lang w:eastAsia="zh-CN"/>
        </w:rPr>
        <w:t>2.请各拟承办单位制定拟承办项目的具体执行方案（包括资金来源和使用），填写“中国高校人工智能人才国际培养计划”2021年项目承办申请表（附件2）。</w:t>
      </w:r>
    </w:p>
    <w:p>
      <w:pPr>
        <w:keepNext w:val="0"/>
        <w:keepLines w:val="0"/>
        <w:pageBreakBefore w:val="0"/>
        <w:widowControl/>
        <w:kinsoku/>
        <w:wordWrap/>
        <w:overflowPunct/>
        <w:topLinePunct w:val="0"/>
        <w:autoSpaceDE/>
        <w:autoSpaceDN/>
        <w:bidi w:val="0"/>
        <w:adjustRightInd/>
        <w:snapToGrid/>
        <w:spacing w:line="600" w:lineRule="exact"/>
        <w:ind w:firstLine="640" w:firstLineChars="200"/>
        <w:jc w:val="left"/>
        <w:textAlignment w:val="auto"/>
        <w:rPr>
          <w:rFonts w:hint="eastAsia" w:ascii="宋体" w:hAnsi="宋体" w:eastAsia="仿宋_GB2312" w:cs="仿宋_GB2312"/>
          <w:color w:val="000000"/>
          <w:kern w:val="0"/>
          <w:sz w:val="32"/>
          <w:szCs w:val="32"/>
          <w:lang w:eastAsia="zh-CN"/>
        </w:rPr>
      </w:pPr>
      <w:r>
        <w:rPr>
          <w:rFonts w:hint="eastAsia" w:ascii="宋体" w:hAnsi="宋体" w:eastAsia="仿宋_GB2312" w:cs="仿宋_GB2312"/>
          <w:color w:val="000000"/>
          <w:kern w:val="0"/>
          <w:sz w:val="32"/>
          <w:szCs w:val="32"/>
          <w:lang w:eastAsia="zh-CN"/>
        </w:rPr>
        <w:t>3.请于2021年3月28日前将加盖公章的纸质版申请书和电子版各一份按以下地址和邮箱发至中心。</w:t>
      </w:r>
    </w:p>
    <w:p>
      <w:pPr>
        <w:keepNext w:val="0"/>
        <w:keepLines w:val="0"/>
        <w:pageBreakBefore w:val="0"/>
        <w:widowControl/>
        <w:kinsoku/>
        <w:wordWrap/>
        <w:overflowPunct/>
        <w:topLinePunct w:val="0"/>
        <w:autoSpaceDE/>
        <w:autoSpaceDN/>
        <w:bidi w:val="0"/>
        <w:adjustRightInd/>
        <w:snapToGrid/>
        <w:spacing w:line="600" w:lineRule="exact"/>
        <w:ind w:firstLine="643" w:firstLineChars="200"/>
        <w:jc w:val="left"/>
        <w:textAlignment w:val="auto"/>
        <w:rPr>
          <w:rFonts w:hint="eastAsia" w:ascii="宋体" w:hAnsi="宋体" w:eastAsia="仿宋_GB2312" w:cs="仿宋_GB2312"/>
          <w:b/>
          <w:bCs/>
          <w:color w:val="000000"/>
          <w:kern w:val="0"/>
          <w:sz w:val="32"/>
          <w:szCs w:val="32"/>
          <w:lang w:eastAsia="zh-CN"/>
        </w:rPr>
      </w:pPr>
      <w:r>
        <w:rPr>
          <w:rFonts w:hint="eastAsia" w:ascii="宋体" w:hAnsi="宋体" w:eastAsia="仿宋_GB2312" w:cs="仿宋_GB2312"/>
          <w:b/>
          <w:bCs/>
          <w:color w:val="000000"/>
          <w:kern w:val="0"/>
          <w:sz w:val="32"/>
          <w:szCs w:val="32"/>
          <w:lang w:eastAsia="zh-CN"/>
        </w:rPr>
        <w:t>四、联系方式</w:t>
      </w:r>
    </w:p>
    <w:p>
      <w:pPr>
        <w:keepNext w:val="0"/>
        <w:keepLines w:val="0"/>
        <w:pageBreakBefore w:val="0"/>
        <w:widowControl/>
        <w:kinsoku/>
        <w:wordWrap/>
        <w:overflowPunct/>
        <w:topLinePunct w:val="0"/>
        <w:autoSpaceDE/>
        <w:autoSpaceDN/>
        <w:bidi w:val="0"/>
        <w:adjustRightInd/>
        <w:snapToGrid/>
        <w:spacing w:line="600" w:lineRule="exact"/>
        <w:ind w:firstLine="640" w:firstLineChars="200"/>
        <w:jc w:val="left"/>
        <w:textAlignment w:val="auto"/>
        <w:rPr>
          <w:rFonts w:hint="eastAsia" w:ascii="宋体" w:hAnsi="宋体" w:eastAsia="仿宋_GB2312" w:cs="仿宋_GB2312"/>
          <w:color w:val="000000"/>
          <w:kern w:val="0"/>
          <w:sz w:val="32"/>
          <w:szCs w:val="32"/>
          <w:lang w:eastAsia="zh-CN"/>
        </w:rPr>
      </w:pPr>
      <w:r>
        <w:rPr>
          <w:rFonts w:hint="eastAsia" w:ascii="宋体" w:hAnsi="宋体" w:eastAsia="仿宋_GB2312" w:cs="仿宋_GB2312"/>
          <w:color w:val="000000"/>
          <w:kern w:val="0"/>
          <w:sz w:val="32"/>
          <w:szCs w:val="32"/>
          <w:lang w:eastAsia="zh-CN"/>
        </w:rPr>
        <w:t>联系人：许磊、唐云</w:t>
      </w:r>
    </w:p>
    <w:p>
      <w:pPr>
        <w:keepNext w:val="0"/>
        <w:keepLines w:val="0"/>
        <w:pageBreakBefore w:val="0"/>
        <w:widowControl/>
        <w:kinsoku/>
        <w:wordWrap/>
        <w:overflowPunct/>
        <w:topLinePunct w:val="0"/>
        <w:autoSpaceDE/>
        <w:autoSpaceDN/>
        <w:bidi w:val="0"/>
        <w:adjustRightInd/>
        <w:snapToGrid/>
        <w:spacing w:line="600" w:lineRule="exact"/>
        <w:ind w:firstLine="640" w:firstLineChars="200"/>
        <w:jc w:val="left"/>
        <w:textAlignment w:val="auto"/>
        <w:rPr>
          <w:rFonts w:hint="eastAsia" w:ascii="宋体" w:hAnsi="宋体" w:eastAsia="仿宋_GB2312" w:cs="仿宋_GB2312"/>
          <w:color w:val="000000"/>
          <w:kern w:val="0"/>
          <w:sz w:val="32"/>
          <w:szCs w:val="32"/>
          <w:lang w:eastAsia="zh-CN"/>
        </w:rPr>
      </w:pPr>
      <w:r>
        <w:rPr>
          <w:rFonts w:hint="eastAsia" w:ascii="宋体" w:hAnsi="宋体" w:eastAsia="仿宋_GB2312" w:cs="仿宋_GB2312"/>
          <w:color w:val="000000"/>
          <w:kern w:val="0"/>
          <w:sz w:val="32"/>
          <w:szCs w:val="32"/>
          <w:lang w:eastAsia="zh-CN"/>
        </w:rPr>
        <w:t>电 话：010-64496090，17829598766</w:t>
      </w:r>
    </w:p>
    <w:p>
      <w:pPr>
        <w:keepNext w:val="0"/>
        <w:keepLines w:val="0"/>
        <w:pageBreakBefore w:val="0"/>
        <w:widowControl/>
        <w:kinsoku/>
        <w:wordWrap/>
        <w:overflowPunct/>
        <w:topLinePunct w:val="0"/>
        <w:autoSpaceDE/>
        <w:autoSpaceDN/>
        <w:bidi w:val="0"/>
        <w:adjustRightInd/>
        <w:snapToGrid/>
        <w:spacing w:line="600" w:lineRule="exact"/>
        <w:ind w:firstLine="640" w:firstLineChars="200"/>
        <w:jc w:val="left"/>
        <w:textAlignment w:val="auto"/>
        <w:rPr>
          <w:rFonts w:hint="eastAsia" w:ascii="宋体" w:hAnsi="宋体" w:eastAsia="仿宋_GB2312" w:cs="仿宋_GB2312"/>
          <w:color w:val="000000"/>
          <w:kern w:val="0"/>
          <w:sz w:val="32"/>
          <w:szCs w:val="32"/>
          <w:lang w:eastAsia="zh-CN"/>
        </w:rPr>
      </w:pPr>
      <w:r>
        <w:rPr>
          <w:rFonts w:hint="eastAsia" w:ascii="宋体" w:hAnsi="宋体" w:eastAsia="仿宋_GB2312" w:cs="仿宋_GB2312"/>
          <w:color w:val="000000"/>
          <w:kern w:val="0"/>
          <w:sz w:val="32"/>
          <w:szCs w:val="32"/>
          <w:lang w:eastAsia="zh-CN"/>
        </w:rPr>
        <w:t>邮 件：ccipe-ai@ccipe.edu.cn</w:t>
      </w:r>
    </w:p>
    <w:p>
      <w:pPr>
        <w:keepNext w:val="0"/>
        <w:keepLines w:val="0"/>
        <w:pageBreakBefore w:val="0"/>
        <w:widowControl/>
        <w:kinsoku/>
        <w:wordWrap/>
        <w:overflowPunct/>
        <w:topLinePunct w:val="0"/>
        <w:autoSpaceDE/>
        <w:autoSpaceDN/>
        <w:bidi w:val="0"/>
        <w:adjustRightInd/>
        <w:snapToGrid/>
        <w:spacing w:line="600" w:lineRule="exact"/>
        <w:ind w:firstLine="640" w:firstLineChars="200"/>
        <w:jc w:val="left"/>
        <w:textAlignment w:val="auto"/>
        <w:rPr>
          <w:rFonts w:hint="eastAsia" w:ascii="宋体" w:hAnsi="宋体" w:eastAsia="仿宋_GB2312" w:cs="仿宋_GB2312"/>
          <w:color w:val="000000"/>
          <w:kern w:val="0"/>
          <w:sz w:val="32"/>
          <w:szCs w:val="32"/>
          <w:lang w:eastAsia="zh-CN"/>
        </w:rPr>
      </w:pPr>
      <w:r>
        <w:rPr>
          <w:rFonts w:hint="eastAsia" w:ascii="宋体" w:hAnsi="宋体" w:eastAsia="仿宋_GB2312" w:cs="仿宋_GB2312"/>
          <w:color w:val="000000"/>
          <w:kern w:val="0"/>
          <w:sz w:val="32"/>
          <w:szCs w:val="32"/>
          <w:lang w:eastAsia="zh-CN"/>
        </w:rPr>
        <w:t>地 址：北京市朝阳区对外经贸大学国际交流大厦A座</w:t>
      </w:r>
    </w:p>
    <w:p>
      <w:pPr>
        <w:keepNext w:val="0"/>
        <w:keepLines w:val="0"/>
        <w:pageBreakBefore w:val="0"/>
        <w:widowControl/>
        <w:kinsoku/>
        <w:wordWrap/>
        <w:overflowPunct/>
        <w:topLinePunct w:val="0"/>
        <w:autoSpaceDE/>
        <w:autoSpaceDN/>
        <w:bidi w:val="0"/>
        <w:adjustRightInd/>
        <w:snapToGrid/>
        <w:spacing w:line="600" w:lineRule="exact"/>
        <w:ind w:firstLine="640" w:firstLineChars="200"/>
        <w:jc w:val="left"/>
        <w:textAlignment w:val="auto"/>
        <w:rPr>
          <w:rFonts w:hint="eastAsia" w:ascii="宋体" w:hAnsi="宋体" w:eastAsia="仿宋_GB2312" w:cs="仿宋_GB2312"/>
          <w:color w:val="000000"/>
          <w:kern w:val="0"/>
          <w:sz w:val="32"/>
          <w:szCs w:val="32"/>
          <w:lang w:eastAsia="zh-CN"/>
        </w:rPr>
      </w:pPr>
      <w:r>
        <w:rPr>
          <w:rFonts w:hint="eastAsia" w:ascii="宋体" w:hAnsi="宋体" w:eastAsia="仿宋_GB2312" w:cs="仿宋_GB2312"/>
          <w:color w:val="000000"/>
          <w:kern w:val="0"/>
          <w:sz w:val="32"/>
          <w:szCs w:val="32"/>
          <w:lang w:eastAsia="zh-CN"/>
        </w:rPr>
        <w:t>附 件：</w:t>
      </w:r>
    </w:p>
    <w:p>
      <w:pPr>
        <w:keepNext w:val="0"/>
        <w:keepLines w:val="0"/>
        <w:pageBreakBefore w:val="0"/>
        <w:widowControl/>
        <w:kinsoku/>
        <w:wordWrap/>
        <w:overflowPunct/>
        <w:topLinePunct w:val="0"/>
        <w:autoSpaceDE/>
        <w:autoSpaceDN/>
        <w:bidi w:val="0"/>
        <w:adjustRightInd/>
        <w:snapToGrid/>
        <w:spacing w:line="600" w:lineRule="exact"/>
        <w:ind w:firstLine="640" w:firstLineChars="200"/>
        <w:jc w:val="left"/>
        <w:textAlignment w:val="auto"/>
        <w:rPr>
          <w:rFonts w:hint="eastAsia" w:ascii="宋体" w:hAnsi="宋体" w:eastAsia="仿宋_GB2312" w:cs="仿宋_GB2312"/>
          <w:color w:val="000000"/>
          <w:kern w:val="0"/>
          <w:sz w:val="32"/>
          <w:szCs w:val="32"/>
          <w:lang w:eastAsia="zh-CN"/>
        </w:rPr>
      </w:pPr>
      <w:r>
        <w:rPr>
          <w:rFonts w:hint="eastAsia" w:ascii="宋体" w:hAnsi="宋体" w:eastAsia="仿宋_GB2312" w:cs="仿宋_GB2312"/>
          <w:color w:val="000000"/>
          <w:kern w:val="0"/>
          <w:sz w:val="32"/>
          <w:szCs w:val="32"/>
          <w:lang w:eastAsia="zh-CN"/>
        </w:rPr>
        <w:t>1.“中国高校人工智能人才国际培养计划”2021年项目实施方案</w:t>
      </w:r>
    </w:p>
    <w:p>
      <w:pPr>
        <w:keepNext w:val="0"/>
        <w:keepLines w:val="0"/>
        <w:pageBreakBefore w:val="0"/>
        <w:widowControl/>
        <w:kinsoku/>
        <w:wordWrap/>
        <w:overflowPunct/>
        <w:topLinePunct w:val="0"/>
        <w:autoSpaceDE/>
        <w:autoSpaceDN/>
        <w:bidi w:val="0"/>
        <w:adjustRightInd/>
        <w:snapToGrid/>
        <w:spacing w:line="600" w:lineRule="exact"/>
        <w:ind w:firstLine="640" w:firstLineChars="200"/>
        <w:jc w:val="left"/>
        <w:textAlignment w:val="auto"/>
        <w:rPr>
          <w:rFonts w:hint="eastAsia" w:ascii="宋体" w:hAnsi="宋体" w:eastAsia="仿宋_GB2312" w:cs="仿宋_GB2312"/>
          <w:color w:val="000000"/>
          <w:kern w:val="0"/>
          <w:sz w:val="32"/>
          <w:szCs w:val="32"/>
          <w:lang w:eastAsia="zh-CN"/>
        </w:rPr>
      </w:pPr>
      <w:r>
        <w:rPr>
          <w:rFonts w:hint="eastAsia" w:ascii="宋体" w:hAnsi="宋体" w:eastAsia="仿宋_GB2312" w:cs="仿宋_GB2312"/>
          <w:color w:val="000000"/>
          <w:kern w:val="0"/>
          <w:sz w:val="32"/>
          <w:szCs w:val="32"/>
          <w:lang w:eastAsia="zh-CN"/>
        </w:rPr>
        <w:t>2.“中国高校人工智能人才国际培养计划”2021年项目承办申请表</w:t>
      </w:r>
    </w:p>
    <w:p>
      <w:pPr>
        <w:widowControl/>
        <w:spacing w:line="600" w:lineRule="exact"/>
        <w:jc w:val="left"/>
        <w:rPr>
          <w:rFonts w:hint="eastAsia" w:ascii="宋体" w:hAnsi="宋体" w:eastAsia="仿宋_GB2312" w:cs="仿宋_GB2312"/>
          <w:color w:val="000000"/>
          <w:kern w:val="0"/>
          <w:sz w:val="32"/>
          <w:szCs w:val="32"/>
          <w:lang w:eastAsia="zh-CN"/>
        </w:rPr>
      </w:pPr>
    </w:p>
    <w:p>
      <w:pPr>
        <w:widowControl/>
        <w:spacing w:line="600" w:lineRule="exact"/>
        <w:jc w:val="right"/>
        <w:rPr>
          <w:rFonts w:hint="eastAsia" w:ascii="宋体" w:hAnsi="宋体" w:eastAsia="仿宋_GB2312" w:cs="仿宋_GB2312"/>
          <w:color w:val="000000"/>
          <w:kern w:val="0"/>
          <w:sz w:val="32"/>
          <w:szCs w:val="32"/>
          <w:lang w:eastAsia="zh-CN"/>
        </w:rPr>
      </w:pPr>
      <w:r>
        <w:rPr>
          <w:rFonts w:hint="eastAsia" w:ascii="宋体" w:hAnsi="宋体" w:eastAsia="仿宋_GB2312" w:cs="仿宋_GB2312"/>
          <w:color w:val="000000"/>
          <w:kern w:val="0"/>
          <w:sz w:val="32"/>
          <w:szCs w:val="32"/>
          <w:lang w:eastAsia="zh-CN"/>
        </w:rPr>
        <w:t>教育部中外人文交流中心</w:t>
      </w:r>
    </w:p>
    <w:p>
      <w:pPr>
        <w:widowControl/>
        <w:spacing w:line="600" w:lineRule="exact"/>
        <w:ind w:firstLine="640" w:firstLineChars="200"/>
        <w:jc w:val="right"/>
        <w:rPr>
          <w:rFonts w:hint="eastAsia" w:ascii="宋体" w:hAnsi="宋体" w:eastAsia="仿宋_GB2312" w:cs="仿宋_GB2312"/>
          <w:color w:val="000000"/>
          <w:kern w:val="0"/>
          <w:sz w:val="32"/>
          <w:szCs w:val="32"/>
          <w:lang w:val="en-US" w:eastAsia="zh-CN"/>
        </w:rPr>
      </w:pPr>
      <w:r>
        <w:rPr>
          <w:rFonts w:hint="eastAsia" w:ascii="宋体" w:hAnsi="宋体" w:eastAsia="仿宋_GB2312" w:cs="仿宋_GB2312"/>
          <w:color w:val="000000"/>
          <w:kern w:val="0"/>
          <w:sz w:val="32"/>
          <w:szCs w:val="32"/>
          <w:lang w:eastAsia="zh-CN"/>
        </w:rPr>
        <w:t>2021年3月2日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D5A6DB2"/>
    <w:rsid w:val="2D5A6DB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7EDCC"/>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2021-03-03T10:19:00Z</dcterms:created>
  <dc:creator>张占奇</dc:creator>
  <cp:lastModifiedBy>张占奇</cp:lastModifiedBy>
  <dcterms:modified xsi:type="dcterms:W3CDTF">2021-03-03T10:20:02Z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