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康简标题宋" w:hAnsi="华康简标题宋" w:eastAsia="华康简标题宋" w:cs="华康简标题宋"/>
          <w:sz w:val="44"/>
          <w:szCs w:val="44"/>
        </w:rPr>
      </w:pPr>
      <w:r>
        <w:rPr>
          <w:rFonts w:hint="eastAsia" w:ascii="华康简标题宋" w:hAnsi="华康简标题宋" w:eastAsia="华康简标题宋" w:cs="华康简标题宋"/>
          <w:sz w:val="44"/>
          <w:szCs w:val="44"/>
        </w:rPr>
        <w:t>关于津台职业教育发展研究专项项目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康简标题宋" w:hAnsi="华康简标题宋" w:eastAsia="华康简标题宋" w:cs="华康简标题宋"/>
          <w:sz w:val="44"/>
          <w:szCs w:val="44"/>
        </w:rPr>
      </w:pPr>
      <w:r>
        <w:rPr>
          <w:rFonts w:hint="eastAsia" w:ascii="华康简标题宋" w:hAnsi="华康简标题宋" w:eastAsia="华康简标题宋" w:cs="华康简标题宋"/>
          <w:sz w:val="44"/>
          <w:szCs w:val="44"/>
        </w:rPr>
        <w:t>申报工作的通知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各高校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实现中华民族伟大复兴的中国梦是全体中华儿女的共同心愿。在实现中华民族伟大复兴的征程中，职业教育具有不可替代的重要作用。为加强津台职业教育持续合作，拓展津台职业教育交流共享的广阔空间，推动两岸职业教育高质量发展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台湾青年就业创业基地（天津职业技术师范大学），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特设立津台职业教育发展研究专项项目。现将2023年度该专项项目申报工作的有关事项通知如下。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一、申报内容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津台职业教育发展研究专项项目设置课题指南，申请人可根据自身的研究基础和学术特长结合研究方向凝练、拟定研究课题。研究课题名称应规范、准确、简洁。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1.项目类别及资助额度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项目研究期限为1年，具体类别分为：（1）重点课题，资助经费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0.5万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元，拟设立5项左右；（2）一般课题，资助经费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0.3万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元，拟设立5项左右。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、台湾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各高校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有志于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服务津台职业教育融合发展的机构及人员。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1.申请人能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够实际承担和负责组织项目的研究工作。每</w:t>
      </w:r>
      <w:r>
        <w:rPr>
          <w:rFonts w:hint="eastAsia" w:ascii="仿宋_GB2312" w:hAnsi="仿宋_GB2312" w:eastAsia="仿宋_GB2312" w:cs="仿宋_GB2312"/>
          <w:sz w:val="32"/>
          <w:szCs w:val="32"/>
        </w:rPr>
        <w:t>位申请人限报1个项目，所列课题组成员必须征得本人同意，否则视为违规申报。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2.申请人热爱职业教育，具有先进理念，扎实的理论功底，认真钻研，积极改革创新。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3.申请人已获批其他级别和类型项目的，不得以相同或类似选题进行本次申报。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三、申报办法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1.本次项目申报采用集中申报，不受理个人申报。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2.本次项目申报工作全部通过网络平台在线申报。请各申报单位统一将本部门申报材料发至邮箱：tzsdmy@126.com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交电子</w:t>
      </w:r>
      <w:r>
        <w:rPr>
          <w:rFonts w:hint="eastAsia" w:ascii="仿宋_GB2312" w:hAnsi="仿宋_GB2312" w:eastAsia="仿宋_GB2312" w:cs="仿宋_GB2312"/>
          <w:sz w:val="32"/>
          <w:szCs w:val="32"/>
        </w:rPr>
        <w:t>版审查表及审查汇总表各1份。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3.申报截止日期为2023年7月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4.项目经费需按照研究实际需要和资金开支范围，科学合理、实事求是地编制项目预算。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1.申请人应如实填报材料，确保无知识产权争议。凡存在弄虚作假、抄袭剽窃等行为的，一经发现查实，取消申报资格，如获立项即予撤项并通报批评。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2.各申报单位应切实落实意识形态工作责任制，加强对申报材料的审核把关，并确保填报信息准确、真实，切实提高项目申报质量。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3.本课题要求以2篇论文结项，论文不作公开发表要求。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4.建议各单位按照省部级课题标准认定本课题，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天津市</w:t>
      </w:r>
      <w:r>
        <w:rPr>
          <w:rFonts w:hint="eastAsia" w:ascii="仿宋_GB2312" w:hAnsi="仿宋_GB2312" w:eastAsia="仿宋_GB2312" w:cs="仿宋_GB2312"/>
          <w:sz w:val="32"/>
          <w:szCs w:val="32"/>
        </w:rPr>
        <w:t>台湾青年就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业创业基地（天津职业技术师范大学）可提供相关证明支撑材料。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1.津台职业教育发展研究专项项目申报书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2.津台职业教育发展研究专项项目课题指南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申报联系人：李老师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报联系方式：13821710701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信箱：tzsdmy@126.com。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天津市</w:t>
      </w:r>
      <w:r>
        <w:rPr>
          <w:rFonts w:hint="eastAsia" w:ascii="仿宋_GB2312" w:hAnsi="仿宋_GB2312" w:eastAsia="仿宋_GB2312" w:cs="仿宋_GB2312"/>
          <w:sz w:val="32"/>
          <w:szCs w:val="32"/>
        </w:rPr>
        <w:t>台湾青年就业创业基地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2023年7月13日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康简标题宋">
    <w:altName w:val="方正书宋_GBK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86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sun">
    <w:altName w:val="PakType Naskh Bas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kType Naskh Basic">
    <w:panose1 w:val="00000400000000000000"/>
    <w:charset w:val="00"/>
    <w:family w:val="auto"/>
    <w:pitch w:val="default"/>
    <w:sig w:usb0="80006003" w:usb1="8000000A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MDQzY2U5NTE1YTFjZDcxMmNiZjY5MjdlMmIzNTIifQ=="/>
  </w:docVars>
  <w:rsids>
    <w:rsidRoot w:val="00000000"/>
    <w:rsid w:val="013F43CC"/>
    <w:rsid w:val="08F70C46"/>
    <w:rsid w:val="11AE18EC"/>
    <w:rsid w:val="13636F82"/>
    <w:rsid w:val="16227A29"/>
    <w:rsid w:val="1B5468D6"/>
    <w:rsid w:val="23040BE2"/>
    <w:rsid w:val="30312632"/>
    <w:rsid w:val="3FE9E786"/>
    <w:rsid w:val="414032D5"/>
    <w:rsid w:val="417664B6"/>
    <w:rsid w:val="425C5EED"/>
    <w:rsid w:val="427C0406"/>
    <w:rsid w:val="46235FDD"/>
    <w:rsid w:val="49023072"/>
    <w:rsid w:val="53EA0E7E"/>
    <w:rsid w:val="55537B53"/>
    <w:rsid w:val="59DF09D4"/>
    <w:rsid w:val="638D3F38"/>
    <w:rsid w:val="67B6134C"/>
    <w:rsid w:val="6FDE0BDB"/>
    <w:rsid w:val="771B410D"/>
    <w:rsid w:val="79E81839"/>
    <w:rsid w:val="7EFDEE51"/>
    <w:rsid w:val="FFBF8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992</Words>
  <Characters>1058</Characters>
  <Lines>0</Lines>
  <Paragraphs>0</Paragraphs>
  <TotalTime>4</TotalTime>
  <ScaleCrop>false</ScaleCrop>
  <LinksUpToDate>false</LinksUpToDate>
  <CharactersWithSpaces>1081</CharactersWithSpaces>
  <Application>WPS Office_10.8.0.7058_F1E327BC-269C-435d-A152-05C5408002CA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2023-07-14T18:40:00Z</dcterms:created>
  <dc:creator>zadniu</dc:creator>
  <cp:lastModifiedBy>wh</cp:lastModifiedBy>
  <cp:lastPrinted>2023-07-26T09:43:17Z</cp:lastPrinted>
  <dcterms:modified xsi:type="dcterms:W3CDTF">2023-07-26T09:43:50Z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2052-10.8.0.7058</vt:lpwstr>
  </property>
  <property fmtid="{D5CDD505-2E9C-101B-9397-08002B2CF9AE}" pid="3" name="ICV">
    <vt:lpwstr>4BFFD52C0F804FF886F178DCB0E929BA_13</vt:lpwstr>
  </property>
</Properties>
</file>